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90F" w:rsidRPr="00E3032B" w:rsidRDefault="0054590F" w:rsidP="0054590F">
      <w:pPr>
        <w:pStyle w:val="Legenda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bookmarkStart w:id="0" w:name="_Ref435546949"/>
      <w:r w:rsidRPr="00E3032B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Quadro </w:t>
      </w:r>
      <w:r w:rsidRPr="00E3032B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begin"/>
      </w:r>
      <w:r w:rsidRPr="00E3032B">
        <w:rPr>
          <w:rFonts w:ascii="Times New Roman" w:hAnsi="Times New Roman"/>
          <w:b w:val="0"/>
          <w:bCs w:val="0"/>
          <w:color w:val="auto"/>
          <w:sz w:val="24"/>
          <w:szCs w:val="24"/>
        </w:rPr>
        <w:instrText xml:space="preserve"> SEQ Quadro \* ARABIC </w:instrText>
      </w:r>
      <w:r w:rsidRPr="00E3032B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/>
          <w:b w:val="0"/>
          <w:bCs w:val="0"/>
          <w:noProof/>
          <w:color w:val="auto"/>
          <w:sz w:val="24"/>
          <w:szCs w:val="24"/>
        </w:rPr>
        <w:t>1</w:t>
      </w:r>
      <w:r w:rsidRPr="00E3032B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bookmarkEnd w:id="0"/>
      <w:r w:rsidRPr="00E3032B">
        <w:rPr>
          <w:rFonts w:ascii="Times New Roman" w:hAnsi="Times New Roman"/>
          <w:b w:val="0"/>
          <w:bCs w:val="0"/>
          <w:color w:val="auto"/>
          <w:sz w:val="24"/>
          <w:szCs w:val="24"/>
        </w:rPr>
        <w:t>: Cinemas em funcionamento segundo momentos e áreas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36"/>
        <w:gridCol w:w="1675"/>
        <w:gridCol w:w="1560"/>
        <w:gridCol w:w="1701"/>
      </w:tblGrid>
      <w:tr w:rsidR="0054590F" w:rsidRPr="00734956" w:rsidTr="0097737D">
        <w:trPr>
          <w:jc w:val="center"/>
        </w:trPr>
        <w:tc>
          <w:tcPr>
            <w:tcW w:w="3536" w:type="dxa"/>
            <w:vMerge w:val="restart"/>
            <w:tcBorders>
              <w:left w:val="nil"/>
            </w:tcBorders>
            <w:vAlign w:val="center"/>
          </w:tcPr>
          <w:p w:rsidR="0054590F" w:rsidRPr="00734956" w:rsidRDefault="0054590F" w:rsidP="00977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ÁREAS</w:t>
            </w:r>
          </w:p>
          <w:p w:rsidR="0054590F" w:rsidRPr="00734956" w:rsidRDefault="0054590F" w:rsidP="00977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4936" w:type="dxa"/>
            <w:gridSpan w:val="3"/>
            <w:tcBorders>
              <w:right w:val="nil"/>
            </w:tcBorders>
          </w:tcPr>
          <w:p w:rsidR="0054590F" w:rsidRPr="00734956" w:rsidRDefault="0054590F" w:rsidP="00977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MOMENTOS</w:t>
            </w:r>
          </w:p>
        </w:tc>
      </w:tr>
      <w:tr w:rsidR="0054590F" w:rsidRPr="00734956" w:rsidTr="0097737D">
        <w:trPr>
          <w:jc w:val="center"/>
        </w:trPr>
        <w:tc>
          <w:tcPr>
            <w:tcW w:w="3536" w:type="dxa"/>
            <w:vMerge/>
            <w:tcBorders>
              <w:lef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</w:p>
        </w:tc>
        <w:tc>
          <w:tcPr>
            <w:tcW w:w="1675" w:type="dxa"/>
          </w:tcPr>
          <w:p w:rsidR="0054590F" w:rsidRPr="00734956" w:rsidRDefault="0054590F" w:rsidP="009773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Momento 1: 1905 – 1934</w:t>
            </w:r>
          </w:p>
        </w:tc>
        <w:tc>
          <w:tcPr>
            <w:tcW w:w="1560" w:type="dxa"/>
          </w:tcPr>
          <w:p w:rsidR="0054590F" w:rsidRPr="00734956" w:rsidRDefault="0054590F" w:rsidP="009773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Momento 2: 1935 – 1984</w:t>
            </w:r>
          </w:p>
        </w:tc>
        <w:tc>
          <w:tcPr>
            <w:tcW w:w="1701" w:type="dxa"/>
            <w:tcBorders>
              <w:right w:val="nil"/>
            </w:tcBorders>
          </w:tcPr>
          <w:p w:rsidR="0054590F" w:rsidRPr="00734956" w:rsidRDefault="0054590F" w:rsidP="009773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Momento 3: 1985 - 1994</w:t>
            </w:r>
          </w:p>
        </w:tc>
      </w:tr>
      <w:tr w:rsidR="0054590F" w:rsidRPr="00734956" w:rsidTr="0097737D">
        <w:trPr>
          <w:jc w:val="center"/>
        </w:trPr>
        <w:tc>
          <w:tcPr>
            <w:tcW w:w="3536" w:type="dxa"/>
            <w:tcBorders>
              <w:lef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Rio de Janeiro - RJ</w:t>
            </w:r>
          </w:p>
        </w:tc>
        <w:tc>
          <w:tcPr>
            <w:tcW w:w="1675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250</w:t>
            </w:r>
          </w:p>
        </w:tc>
        <w:tc>
          <w:tcPr>
            <w:tcW w:w="1560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310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105</w:t>
            </w:r>
          </w:p>
        </w:tc>
      </w:tr>
      <w:tr w:rsidR="0054590F" w:rsidRPr="00734956" w:rsidTr="0097737D">
        <w:trPr>
          <w:jc w:val="center"/>
        </w:trPr>
        <w:tc>
          <w:tcPr>
            <w:tcW w:w="3536" w:type="dxa"/>
            <w:tcBorders>
              <w:lef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Zona Sul</w:t>
            </w:r>
          </w:p>
        </w:tc>
        <w:tc>
          <w:tcPr>
            <w:tcW w:w="1675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27</w:t>
            </w:r>
          </w:p>
        </w:tc>
        <w:tc>
          <w:tcPr>
            <w:tcW w:w="1560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53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37</w:t>
            </w:r>
          </w:p>
        </w:tc>
      </w:tr>
      <w:tr w:rsidR="0054590F" w:rsidRPr="00734956" w:rsidTr="0097737D">
        <w:trPr>
          <w:jc w:val="center"/>
        </w:trPr>
        <w:tc>
          <w:tcPr>
            <w:tcW w:w="3536" w:type="dxa"/>
            <w:tcBorders>
              <w:lef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Zona Norte</w:t>
            </w:r>
          </w:p>
        </w:tc>
        <w:tc>
          <w:tcPr>
            <w:tcW w:w="1675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41</w:t>
            </w:r>
          </w:p>
        </w:tc>
        <w:tc>
          <w:tcPr>
            <w:tcW w:w="1560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38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9</w:t>
            </w:r>
            <w:proofErr w:type="gramEnd"/>
          </w:p>
        </w:tc>
      </w:tr>
      <w:tr w:rsidR="0054590F" w:rsidRPr="00734956" w:rsidTr="0097737D">
        <w:trPr>
          <w:jc w:val="center"/>
        </w:trPr>
        <w:tc>
          <w:tcPr>
            <w:tcW w:w="3536" w:type="dxa"/>
            <w:tcBorders>
              <w:lef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Bairros Suburbanos</w:t>
            </w:r>
          </w:p>
        </w:tc>
        <w:tc>
          <w:tcPr>
            <w:tcW w:w="1675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59</w:t>
            </w:r>
          </w:p>
        </w:tc>
        <w:tc>
          <w:tcPr>
            <w:tcW w:w="1560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128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22</w:t>
            </w:r>
          </w:p>
        </w:tc>
      </w:tr>
      <w:tr w:rsidR="0054590F" w:rsidRPr="00734956" w:rsidTr="0097737D">
        <w:trPr>
          <w:jc w:val="center"/>
        </w:trPr>
        <w:tc>
          <w:tcPr>
            <w:tcW w:w="3536" w:type="dxa"/>
            <w:tcBorders>
              <w:lef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Centro</w:t>
            </w:r>
          </w:p>
        </w:tc>
        <w:tc>
          <w:tcPr>
            <w:tcW w:w="1675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110</w:t>
            </w:r>
          </w:p>
        </w:tc>
        <w:tc>
          <w:tcPr>
            <w:tcW w:w="1560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44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10</w:t>
            </w:r>
          </w:p>
        </w:tc>
      </w:tr>
      <w:tr w:rsidR="0054590F" w:rsidRPr="00734956" w:rsidTr="0097737D">
        <w:trPr>
          <w:jc w:val="center"/>
        </w:trPr>
        <w:tc>
          <w:tcPr>
            <w:tcW w:w="3536" w:type="dxa"/>
            <w:tcBorders>
              <w:lef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Zona Oeste</w:t>
            </w:r>
          </w:p>
        </w:tc>
        <w:tc>
          <w:tcPr>
            <w:tcW w:w="1675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1560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41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10</w:t>
            </w:r>
          </w:p>
        </w:tc>
      </w:tr>
      <w:tr w:rsidR="0054590F" w:rsidRPr="00734956" w:rsidTr="0097737D">
        <w:trPr>
          <w:jc w:val="center"/>
        </w:trPr>
        <w:tc>
          <w:tcPr>
            <w:tcW w:w="3536" w:type="dxa"/>
            <w:tcBorders>
              <w:lef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Barra da Tijuca</w:t>
            </w:r>
          </w:p>
        </w:tc>
        <w:tc>
          <w:tcPr>
            <w:tcW w:w="1675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1560" w:type="dxa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6</w:t>
            </w:r>
            <w:proofErr w:type="gramEnd"/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54590F" w:rsidRPr="00734956" w:rsidRDefault="0054590F" w:rsidP="009773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17</w:t>
            </w:r>
          </w:p>
        </w:tc>
      </w:tr>
    </w:tbl>
    <w:p w:rsidR="0054590F" w:rsidRDefault="0054590F" w:rsidP="005459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Fonte: Gonzaga (1996) apud Sousa (2014)</w:t>
      </w:r>
    </w:p>
    <w:p w:rsidR="0066416E" w:rsidRDefault="0054590F"/>
    <w:sectPr w:rsidR="0066416E" w:rsidSect="00BF55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4590F"/>
    <w:rsid w:val="000878B6"/>
    <w:rsid w:val="0044743A"/>
    <w:rsid w:val="0054590F"/>
    <w:rsid w:val="00833F4F"/>
    <w:rsid w:val="00BF555A"/>
    <w:rsid w:val="00DA7F5C"/>
    <w:rsid w:val="00D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90F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uiPriority w:val="35"/>
    <w:unhideWhenUsed/>
    <w:qFormat/>
    <w:rsid w:val="0054590F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321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</cp:revision>
  <dcterms:created xsi:type="dcterms:W3CDTF">2015-11-29T20:36:00Z</dcterms:created>
  <dcterms:modified xsi:type="dcterms:W3CDTF">2015-11-29T20:37:00Z</dcterms:modified>
</cp:coreProperties>
</file>